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28"/>
        <w:gridCol w:w="85"/>
        <w:gridCol w:w="522"/>
        <w:gridCol w:w="1275"/>
        <w:gridCol w:w="755"/>
        <w:gridCol w:w="904"/>
        <w:gridCol w:w="11"/>
        <w:gridCol w:w="3130"/>
        <w:gridCol w:w="307"/>
        <w:gridCol w:w="2337"/>
        <w:gridCol w:w="1928"/>
      </w:tblGrid>
      <w:tr w:rsidR="004A29BB" w:rsidRPr="00FC17CA" w14:paraId="4E23AE6B" w14:textId="77777777" w:rsidTr="00D92D89">
        <w:trPr>
          <w:trHeight w:val="416"/>
          <w:jc w:val="center"/>
        </w:trPr>
        <w:tc>
          <w:tcPr>
            <w:tcW w:w="815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FC17CA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8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FC17CA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FC17CA" w14:paraId="76D2DD57" w14:textId="77777777" w:rsidTr="00D92D89">
        <w:trPr>
          <w:trHeight w:val="407"/>
          <w:jc w:val="center"/>
        </w:trPr>
        <w:tc>
          <w:tcPr>
            <w:tcW w:w="815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FC17CA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8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0BC4D0C7" w:rsidR="009B0C6A" w:rsidRPr="00FC17CA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C60451" w:rsidRPr="00FC17CA">
              <w:rPr>
                <w:sz w:val="22"/>
                <w:szCs w:val="22"/>
                <w:lang w:val="sr-Cyrl-CS"/>
              </w:rPr>
              <w:t>трећ</w:t>
            </w:r>
            <w:r w:rsidR="00832473" w:rsidRPr="00FC17CA">
              <w:rPr>
                <w:sz w:val="22"/>
                <w:szCs w:val="22"/>
                <w:lang w:val="sr-Cyrl-CS"/>
              </w:rPr>
              <w:t>и</w:t>
            </w:r>
            <w:r w:rsidRPr="00FC17CA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FC17CA" w14:paraId="0803712D" w14:textId="77777777" w:rsidTr="00D92D8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FC17CA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85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5FF58BCF" w:rsidR="009B0C6A" w:rsidRPr="00FC17CA" w:rsidRDefault="00C60451" w:rsidP="00596C1D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ПАРОДОНТОЛОГИЈА И ОРАЛНА МЕДИЦИНА</w:t>
            </w:r>
          </w:p>
        </w:tc>
      </w:tr>
      <w:tr w:rsidR="004A29BB" w:rsidRPr="00FC17CA" w14:paraId="44DA4252" w14:textId="77777777" w:rsidTr="00D92D8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FC17CA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85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7F8408E9" w:rsidR="009B0C6A" w:rsidRPr="00FC17CA" w:rsidRDefault="00C60451" w:rsidP="00596C1D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СТРУЧНО-ПРАКТИЧНА</w:t>
            </w:r>
            <w:r w:rsidR="00B40C08" w:rsidRPr="00FC17CA">
              <w:rPr>
                <w:sz w:val="22"/>
                <w:szCs w:val="22"/>
                <w:lang w:val="sr-Cyrl-CS"/>
              </w:rPr>
              <w:t xml:space="preserve"> НАСТАВА РАЗРАЂЕНА У </w:t>
            </w:r>
            <w:r w:rsidRPr="00FC17CA">
              <w:rPr>
                <w:sz w:val="22"/>
                <w:szCs w:val="22"/>
                <w:lang w:val="sr-Cyrl-CS"/>
              </w:rPr>
              <w:t>3</w:t>
            </w:r>
            <w:r w:rsidR="00B40C08" w:rsidRPr="00FC17CA">
              <w:rPr>
                <w:sz w:val="22"/>
                <w:szCs w:val="22"/>
                <w:lang w:val="sr-Cyrl-CS"/>
              </w:rPr>
              <w:t xml:space="preserve"> МОДУЛА</w:t>
            </w:r>
          </w:p>
        </w:tc>
      </w:tr>
      <w:tr w:rsidR="004A29BB" w:rsidRPr="00FC17CA" w14:paraId="55058809" w14:textId="77777777" w:rsidTr="00D92D8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5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FC17C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85" w:type="pct"/>
            <w:gridSpan w:val="10"/>
            <w:tcBorders>
              <w:left w:val="nil"/>
            </w:tcBorders>
            <w:shd w:val="clear" w:color="auto" w:fill="C6D9F1"/>
          </w:tcPr>
          <w:p w14:paraId="1F1A74F4" w14:textId="0E5965DB" w:rsidR="00C53CF9" w:rsidRPr="00FC17CA" w:rsidRDefault="00A12229" w:rsidP="00C53CF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РАД НА ОДЈЕЉЕЊУ ЗА ЛИЈЕЧЕЊЕ БОЛЕСТИ</w:t>
            </w:r>
            <w:r w:rsidR="00C60451" w:rsidRPr="00FC17CA">
              <w:rPr>
                <w:sz w:val="22"/>
                <w:szCs w:val="22"/>
                <w:lang w:val="sr-Cyrl-CS"/>
              </w:rPr>
              <w:t xml:space="preserve"> МЕКИХ ТКИВА УСНЕ ДУПЉЕ</w:t>
            </w:r>
          </w:p>
        </w:tc>
      </w:tr>
      <w:tr w:rsidR="004A29BB" w:rsidRPr="00FC17CA" w14:paraId="31DF2500" w14:textId="77777777" w:rsidTr="00AA74BB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19B4566C" w:rsidR="00C53CF9" w:rsidRPr="00FC17C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Датум:</w:t>
            </w:r>
            <w:r w:rsidR="00C60451" w:rsidRPr="00FC17CA">
              <w:rPr>
                <w:b/>
                <w:sz w:val="22"/>
                <w:szCs w:val="22"/>
                <w:lang w:val="sr-Cyrl-CS"/>
              </w:rPr>
              <w:t>10.02.2025.</w:t>
            </w:r>
          </w:p>
        </w:tc>
        <w:tc>
          <w:tcPr>
            <w:tcW w:w="31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FC17C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5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FC17C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18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FC17CA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9" w:type="pct"/>
            <w:tcBorders>
              <w:left w:val="nil"/>
              <w:right w:val="nil"/>
            </w:tcBorders>
            <w:shd w:val="clear" w:color="auto" w:fill="C6D9F1"/>
          </w:tcPr>
          <w:p w14:paraId="6862B6FF" w14:textId="27D56CBD" w:rsidR="00C53CF9" w:rsidRPr="00FC17C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FC17CA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C60451" w:rsidRPr="00FC17CA">
              <w:rPr>
                <w:b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717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FC17C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FC17CA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FC17CA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FC17CA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5CD152F3" w:rsidR="00C53CF9" w:rsidRPr="00FC17CA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 xml:space="preserve">   - </w:t>
            </w:r>
            <w:r w:rsidR="0090176C" w:rsidRPr="00FC17CA">
              <w:rPr>
                <w:sz w:val="22"/>
                <w:szCs w:val="22"/>
                <w:lang w:val="sr-Cyrl-CS"/>
              </w:rPr>
              <w:t>Стицање основних знања о принципима рада са одговарајућом апаратуром, те обука у раду са истим.</w:t>
            </w:r>
          </w:p>
        </w:tc>
      </w:tr>
      <w:tr w:rsidR="00C53CF9" w:rsidRPr="00FC17CA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FC17C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FC17CA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5515596E" w:rsidR="00C53CF9" w:rsidRPr="00FC17CA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FC17CA">
              <w:rPr>
                <w:sz w:val="22"/>
                <w:szCs w:val="22"/>
                <w:lang w:val="sr-Cyrl-CS"/>
              </w:rPr>
              <w:t xml:space="preserve">- </w:t>
            </w:r>
            <w:r w:rsidR="0090176C" w:rsidRPr="00FC17CA">
              <w:rPr>
                <w:sz w:val="22"/>
                <w:szCs w:val="22"/>
                <w:lang w:val="sr-Cyrl-CS"/>
              </w:rPr>
              <w:t>Усвојена знања из модула 02.</w:t>
            </w:r>
          </w:p>
        </w:tc>
      </w:tr>
      <w:tr w:rsidR="00C53CF9" w:rsidRPr="00FC17CA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FC17CA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FC17CA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6FE52AC3" w14:textId="77777777" w:rsidR="00AC2A0C" w:rsidRPr="00FC17CA" w:rsidRDefault="00AC2A0C" w:rsidP="00AC2A0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Усвајање знања о принципима рада одговарајућих апарата и обука ученика у раду са истим;</w:t>
            </w:r>
          </w:p>
          <w:p w14:paraId="45A65ECB" w14:textId="77777777" w:rsidR="00AC2A0C" w:rsidRPr="00FC17CA" w:rsidRDefault="00AC2A0C" w:rsidP="00AC2A0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Обучити ученике у припреми различитих лијекова и средстава у лијечењу меких оралних ткива;</w:t>
            </w:r>
          </w:p>
          <w:p w14:paraId="1A8F7794" w14:textId="77777777" w:rsidR="00AC2A0C" w:rsidRPr="00FC17CA" w:rsidRDefault="00AC2A0C" w:rsidP="00AC2A0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Оспособљавање ученика у асистирању љекару и помагању љекару у припреми одговарајуће терапије;</w:t>
            </w:r>
          </w:p>
          <w:p w14:paraId="14AE6ADF" w14:textId="77777777" w:rsidR="00866CBA" w:rsidRPr="00FC17CA" w:rsidRDefault="00866CBA" w:rsidP="00AC2A0C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FC17CA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FC17CA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FC17CA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2A677BC3" w14:textId="77777777" w:rsidR="00B248D9" w:rsidRPr="00FC17CA" w:rsidRDefault="00B248D9" w:rsidP="00B248D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Рад на одјељењу за лијечење обољења меких оралних ткива</w:t>
            </w:r>
          </w:p>
          <w:p w14:paraId="5BBE736B" w14:textId="2D3FFD3A" w:rsidR="00EC515A" w:rsidRPr="00FC17CA" w:rsidRDefault="00EC515A" w:rsidP="005B5999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2F597483" w14:textId="238F7770" w:rsidR="00EC515A" w:rsidRPr="00FC17CA" w:rsidRDefault="00EC515A" w:rsidP="00EC515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Електрофореза лијекова и лијечење витаминског дефицита</w:t>
            </w:r>
          </w:p>
          <w:p w14:paraId="0053FE30" w14:textId="77777777" w:rsidR="008D5B7A" w:rsidRPr="00FC17CA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FC17CA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FC17CA" w14:paraId="2B763AC7" w14:textId="77777777" w:rsidTr="00AA74B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7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FC17CA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5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FC17CA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70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FC17C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FC17CA" w14:paraId="231F1408" w14:textId="77777777" w:rsidTr="00AA74B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FC17C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6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FC17C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2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FC17C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6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FC17CA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70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FC17C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FC17CA" w14:paraId="05BFB908" w14:textId="77777777" w:rsidTr="00AA74B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FC17C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5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FC17CA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FC17CA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70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FC17CA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D92D89" w:rsidRPr="00FC17CA" w14:paraId="14DE55C4" w14:textId="77777777" w:rsidTr="00AA74BB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4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38EA0742" w:rsidR="00D92D89" w:rsidRPr="00FC17CA" w:rsidRDefault="00D92D89" w:rsidP="00D92D8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lastRenderedPageBreak/>
              <w:t>1.Рад на одјељењу за лијечење обољења меких оралних ткива</w:t>
            </w:r>
          </w:p>
        </w:tc>
        <w:tc>
          <w:tcPr>
            <w:tcW w:w="668" w:type="pct"/>
            <w:gridSpan w:val="2"/>
            <w:tcBorders>
              <w:right w:val="single" w:sz="4" w:space="0" w:color="auto"/>
            </w:tcBorders>
          </w:tcPr>
          <w:p w14:paraId="2ADAD7ED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-наброји и дефинише дужности и обавезе стоматолошке сестре- техничара код лијечења обољења меких оралних ткива</w:t>
            </w:r>
          </w:p>
          <w:p w14:paraId="289A6395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-опише и наведе личну заштитну опрему на одјељењу за лијечење болести меких оралних ткива</w:t>
            </w:r>
          </w:p>
          <w:p w14:paraId="45EB25B8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-опише и објасни на који начин се припремају медикаменти, лијекови и средства за лијечење меких оралних ткива</w:t>
            </w:r>
          </w:p>
          <w:p w14:paraId="6912CE78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-дефинише средства која се примјењују код указивања прве помоћи</w:t>
            </w:r>
          </w:p>
          <w:p w14:paraId="5E2923BF" w14:textId="1187CE81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-објасни и опише припрему средстава код пружања прве помоћи</w:t>
            </w:r>
          </w:p>
          <w:p w14:paraId="6B4D4102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17" w:type="pct"/>
            <w:gridSpan w:val="2"/>
            <w:tcBorders>
              <w:right w:val="single" w:sz="4" w:space="0" w:color="auto"/>
            </w:tcBorders>
          </w:tcPr>
          <w:p w14:paraId="3495F211" w14:textId="77777777" w:rsidR="00D92D89" w:rsidRPr="00FC17CA" w:rsidRDefault="00D92D89" w:rsidP="00D92D89">
            <w:pPr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-</w:t>
            </w:r>
            <w:r w:rsidRPr="00FC17CA">
              <w:rPr>
                <w:bCs/>
                <w:sz w:val="22"/>
                <w:szCs w:val="22"/>
                <w:lang w:val="sr-Cyrl-CS"/>
              </w:rPr>
              <w:t>демонстрира и прикаже дужности и обавезе стоматолошке сестре- техничара на одјељењу за лијечење болести меких оралних ткива</w:t>
            </w:r>
          </w:p>
          <w:p w14:paraId="77745269" w14:textId="77777777" w:rsidR="00D92D89" w:rsidRPr="00FC17CA" w:rsidRDefault="00D92D89" w:rsidP="00D92D89">
            <w:pPr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Cs/>
                <w:sz w:val="22"/>
                <w:szCs w:val="22"/>
                <w:lang w:val="sr-Cyrl-CS"/>
              </w:rPr>
              <w:t>-покаже примјену личне заштитне опреме током рада и асистирања</w:t>
            </w:r>
          </w:p>
          <w:p w14:paraId="448A76FD" w14:textId="77777777" w:rsidR="00D92D89" w:rsidRPr="00FC17CA" w:rsidRDefault="00D92D89" w:rsidP="00D92D89">
            <w:pPr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Cs/>
                <w:sz w:val="22"/>
                <w:szCs w:val="22"/>
                <w:lang w:val="sr-Cyrl-CS"/>
              </w:rPr>
              <w:t>-демонстрира припрему медикамената, лијекова и средстава за лијечење болести меких оралних ткива</w:t>
            </w:r>
          </w:p>
          <w:p w14:paraId="0F0390AB" w14:textId="77777777" w:rsidR="00D92D89" w:rsidRPr="00FC17CA" w:rsidRDefault="00D92D89" w:rsidP="00D92D89">
            <w:pPr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Cs/>
                <w:sz w:val="22"/>
                <w:szCs w:val="22"/>
                <w:lang w:val="sr-Cyrl-CS"/>
              </w:rPr>
              <w:t>-разликује средства која се примјењују код указивања прве помоћи</w:t>
            </w:r>
          </w:p>
          <w:p w14:paraId="16D1B1E9" w14:textId="77777777" w:rsidR="00D92D89" w:rsidRPr="00FC17CA" w:rsidRDefault="00D92D89" w:rsidP="00D92D89">
            <w:pPr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Cs/>
                <w:sz w:val="22"/>
                <w:szCs w:val="22"/>
                <w:lang w:val="sr-Cyrl-CS"/>
              </w:rPr>
              <w:t>-демонстрира припрему средстава код пружања прве помоћи</w:t>
            </w:r>
          </w:p>
          <w:p w14:paraId="16F669E6" w14:textId="4B205643" w:rsidR="00D92D89" w:rsidRPr="00FC17CA" w:rsidRDefault="00D92D89" w:rsidP="00D92D89">
            <w:pPr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Cs/>
                <w:sz w:val="22"/>
                <w:szCs w:val="22"/>
                <w:lang w:val="sr-Cyrl-CS"/>
              </w:rPr>
              <w:lastRenderedPageBreak/>
              <w:t>-асистира у току интервенција</w:t>
            </w:r>
          </w:p>
        </w:tc>
        <w:tc>
          <w:tcPr>
            <w:tcW w:w="11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 ефикасно планира и организује вријеме</w:t>
            </w:r>
          </w:p>
          <w:p w14:paraId="171E39C1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D92D89" w:rsidRPr="00FC17CA" w:rsidRDefault="00D92D89" w:rsidP="00D92D8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701" w:type="pct"/>
            <w:gridSpan w:val="3"/>
            <w:tcBorders>
              <w:left w:val="single" w:sz="4" w:space="0" w:color="auto"/>
            </w:tcBorders>
          </w:tcPr>
          <w:p w14:paraId="5B667FE4" w14:textId="77777777" w:rsidR="00D92D89" w:rsidRPr="00FC17CA" w:rsidRDefault="00D92D89" w:rsidP="00D92D89">
            <w:pPr>
              <w:ind w:left="458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Наставник ће:</w:t>
            </w:r>
          </w:p>
          <w:p w14:paraId="064524C0" w14:textId="77777777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77777777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7344CF66" w14:textId="77777777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користити видео записе и слајдове</w:t>
            </w:r>
          </w:p>
          <w:p w14:paraId="31D56209" w14:textId="09FCF5D1" w:rsidR="00D92D89" w:rsidRPr="00FC17CA" w:rsidRDefault="00AB0567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представити лијекове, медикаменте и средства за лијечење меких оралних ткива</w:t>
            </w:r>
          </w:p>
          <w:p w14:paraId="621EAEFC" w14:textId="66B8A349" w:rsidR="00D92D89" w:rsidRPr="00FC17CA" w:rsidRDefault="00AB0567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представити инструменте и пратећу апаратуру</w:t>
            </w:r>
          </w:p>
          <w:p w14:paraId="4E2BF0D5" w14:textId="77777777" w:rsidR="00D92D89" w:rsidRPr="00FC17CA" w:rsidRDefault="00D92D89" w:rsidP="00D92D89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користити  индивидуални  и групни рад приликом оспособљавања ученика да се служе материјалом, инструментима и апаратуром</w:t>
            </w:r>
          </w:p>
        </w:tc>
      </w:tr>
      <w:tr w:rsidR="00D92D89" w:rsidRPr="00FC17CA" w14:paraId="43F956D3" w14:textId="77777777" w:rsidTr="00AA74BB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4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5F6E9CFA" w:rsidR="00D92D89" w:rsidRPr="00FC17CA" w:rsidRDefault="00D92D89" w:rsidP="00D92D89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lastRenderedPageBreak/>
              <w:t>2.Електрофореза лијекова и лијечење витаминског дефицита</w:t>
            </w:r>
          </w:p>
        </w:tc>
        <w:tc>
          <w:tcPr>
            <w:tcW w:w="668" w:type="pct"/>
            <w:gridSpan w:val="2"/>
            <w:tcBorders>
              <w:right w:val="single" w:sz="4" w:space="0" w:color="auto"/>
            </w:tcBorders>
          </w:tcPr>
          <w:p w14:paraId="7AE86C33" w14:textId="77777777" w:rsidR="00D92D89" w:rsidRPr="00FC17CA" w:rsidRDefault="00D92D89" w:rsidP="00D92D8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-опише и објасни значај и улогу апарата за електрофорезу лијекова</w:t>
            </w:r>
          </w:p>
          <w:p w14:paraId="418BD32B" w14:textId="77777777" w:rsidR="00D92D89" w:rsidRPr="00FC17CA" w:rsidRDefault="00D92D89" w:rsidP="00D92D8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-дефинише и објасни на који начин се припремају електроде за електрофорезу</w:t>
            </w:r>
          </w:p>
          <w:p w14:paraId="2C30EF2A" w14:textId="77777777" w:rsidR="00D92D89" w:rsidRPr="00FC17CA" w:rsidRDefault="00D92D89" w:rsidP="00D92D8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-опише и објасни руковање апаратом за електрофорезу лијекова</w:t>
            </w:r>
          </w:p>
          <w:p w14:paraId="1D54EE9C" w14:textId="6C53F03A" w:rsidR="00D92D89" w:rsidRPr="00FC17CA" w:rsidRDefault="00D92D89" w:rsidP="00D92D8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-опише и објасни начин припреме лијекова који се дају електрофорезом, као и начин припреме лијекова у витаминском дефициту</w:t>
            </w:r>
          </w:p>
        </w:tc>
        <w:tc>
          <w:tcPr>
            <w:tcW w:w="617" w:type="pct"/>
            <w:gridSpan w:val="2"/>
            <w:tcBorders>
              <w:right w:val="single" w:sz="4" w:space="0" w:color="auto"/>
            </w:tcBorders>
          </w:tcPr>
          <w:p w14:paraId="4F8A303F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-представи апарат за електрофорезу лијекова и демонстрира значај у примјени истог</w:t>
            </w:r>
          </w:p>
          <w:p w14:paraId="0369B08A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-покаже  припрему електрода за електрофорезу</w:t>
            </w:r>
          </w:p>
          <w:p w14:paraId="08A654D6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-демонстрира и прикаже рад на апаратима за електрофорезу лијекова</w:t>
            </w:r>
          </w:p>
          <w:p w14:paraId="701139C8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-демонстрира припрему лијекова који се дају уз помоћ апарата за електрофорезу, као и припрему лијекова у витаминском дефициту</w:t>
            </w:r>
          </w:p>
          <w:p w14:paraId="5FE295A8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7AEE9021" w14:textId="17786A5A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2D1C48B6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6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D92D89" w:rsidRPr="00FC17CA" w:rsidRDefault="00D92D89" w:rsidP="00D92D8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01" w:type="pct"/>
            <w:gridSpan w:val="3"/>
            <w:tcBorders>
              <w:left w:val="single" w:sz="4" w:space="0" w:color="auto"/>
            </w:tcBorders>
          </w:tcPr>
          <w:p w14:paraId="6F656E93" w14:textId="77777777" w:rsidR="00D92D89" w:rsidRPr="00FC17CA" w:rsidRDefault="00D92D89" w:rsidP="00D92D89">
            <w:pPr>
              <w:ind w:left="458"/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77777777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777483D5" w14:textId="77777777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користити видео записе, слајдове</w:t>
            </w:r>
          </w:p>
          <w:p w14:paraId="4BF28C2C" w14:textId="14F5E848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представити апарат за електрофорезу</w:t>
            </w:r>
          </w:p>
          <w:p w14:paraId="38DCE1E1" w14:textId="608F5A72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представити пратећу апаратуру</w:t>
            </w:r>
          </w:p>
          <w:p w14:paraId="32F84F53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D92D89" w:rsidRPr="00FC17CA" w:rsidRDefault="00D92D89" w:rsidP="00D92D89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D92D89" w:rsidRPr="00FC17CA" w:rsidRDefault="00D92D89" w:rsidP="00D92D8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 апаратуром</w:t>
            </w:r>
          </w:p>
        </w:tc>
      </w:tr>
      <w:tr w:rsidR="00D92D89" w:rsidRPr="00FC17CA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D92D89" w:rsidRPr="00FC17CA" w:rsidRDefault="00D92D89" w:rsidP="00D92D8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D92D89" w:rsidRPr="00FC17CA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3ED145C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lastRenderedPageBreak/>
              <w:t xml:space="preserve">       Анатомија</w:t>
            </w:r>
          </w:p>
          <w:p w14:paraId="2932EB9C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 xml:space="preserve">       Биологија</w:t>
            </w:r>
          </w:p>
          <w:p w14:paraId="21857F83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 xml:space="preserve">       Здравствена њега</w:t>
            </w:r>
          </w:p>
          <w:p w14:paraId="19799524" w14:textId="77777777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D92D89" w:rsidRPr="00FC17CA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D92D89" w:rsidRPr="00FC17CA" w:rsidRDefault="00D92D89" w:rsidP="00D92D8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D92D89" w:rsidRPr="00FC17CA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4E880084" w14:textId="4E4E4368" w:rsidR="00D92D89" w:rsidRPr="00FC17CA" w:rsidRDefault="00D92D89" w:rsidP="00D92D89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77777777" w:rsidR="00D92D89" w:rsidRPr="00FC17CA" w:rsidRDefault="00D92D89" w:rsidP="00D92D89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D92D89" w:rsidRPr="00FC17CA" w:rsidRDefault="00D92D89" w:rsidP="00D92D89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D92D89" w:rsidRPr="00FC17CA" w:rsidRDefault="00D92D89" w:rsidP="00D92D89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FC17CA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D92D89" w:rsidRPr="00FC17CA" w:rsidRDefault="00D92D89" w:rsidP="00D92D89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D92D89" w:rsidRPr="00FC17CA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D92D89" w:rsidRPr="00FC17CA" w:rsidRDefault="00D92D89" w:rsidP="00D92D89">
            <w:pPr>
              <w:rPr>
                <w:b/>
                <w:sz w:val="22"/>
                <w:szCs w:val="22"/>
                <w:lang w:val="sr-Cyrl-CS"/>
              </w:rPr>
            </w:pPr>
            <w:r w:rsidRPr="00FC17CA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D92D89" w:rsidRPr="00FC17CA" w14:paraId="67EF3C5D" w14:textId="77777777" w:rsidTr="007276F5">
        <w:tblPrEx>
          <w:tblBorders>
            <w:insideH w:val="single" w:sz="4" w:space="0" w:color="auto"/>
          </w:tblBorders>
        </w:tblPrEx>
        <w:trPr>
          <w:trHeight w:val="710"/>
          <w:jc w:val="center"/>
        </w:trPr>
        <w:tc>
          <w:tcPr>
            <w:tcW w:w="5000" w:type="pct"/>
            <w:gridSpan w:val="12"/>
          </w:tcPr>
          <w:p w14:paraId="2D1E6CBF" w14:textId="74BCC869" w:rsidR="00D92D89" w:rsidRPr="00FC17CA" w:rsidRDefault="00D92D89" w:rsidP="00D92D89">
            <w:pPr>
              <w:rPr>
                <w:sz w:val="22"/>
                <w:szCs w:val="22"/>
                <w:lang w:val="sr-Cyrl-CS"/>
              </w:rPr>
            </w:pPr>
            <w:r w:rsidRPr="00FC17CA">
              <w:rPr>
                <w:sz w:val="22"/>
                <w:szCs w:val="22"/>
                <w:lang w:val="sr-Cyrl-CS"/>
              </w:rPr>
              <w:t xml:space="preserve">       Оцјењивање и вредновање ученика у складу са Законом о средњем образовању и </w:t>
            </w:r>
            <w:r w:rsidR="007276F5">
              <w:rPr>
                <w:sz w:val="22"/>
                <w:szCs w:val="22"/>
                <w:lang w:val="sr-Cyrl-CS"/>
              </w:rPr>
              <w:t>важећим п</w:t>
            </w:r>
            <w:r w:rsidRPr="00FC17CA">
              <w:rPr>
                <w:sz w:val="22"/>
                <w:szCs w:val="22"/>
                <w:lang w:val="sr-Cyrl-CS"/>
              </w:rPr>
              <w:t>равилником о оцјењивању.</w:t>
            </w:r>
          </w:p>
          <w:p w14:paraId="43CE99CE" w14:textId="096158E4" w:rsidR="00D92D89" w:rsidRPr="007276F5" w:rsidRDefault="00D92D89" w:rsidP="007276F5">
            <w:pPr>
              <w:rPr>
                <w:sz w:val="22"/>
                <w:szCs w:val="22"/>
                <w:lang w:val="sr-Cyrl-CS"/>
              </w:rPr>
            </w:pPr>
            <w:bookmarkStart w:id="0" w:name="_GoBack"/>
            <w:bookmarkEnd w:id="0"/>
          </w:p>
        </w:tc>
      </w:tr>
    </w:tbl>
    <w:p w14:paraId="5FEBB564" w14:textId="77777777" w:rsidR="00B87849" w:rsidRPr="00FC17CA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FC17CA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FC17CA" w:rsidRDefault="00C74A62">
      <w:pPr>
        <w:rPr>
          <w:sz w:val="22"/>
          <w:szCs w:val="22"/>
          <w:lang w:val="sr-Cyrl-CS"/>
        </w:rPr>
      </w:pPr>
    </w:p>
    <w:sectPr w:rsidR="00C74A62" w:rsidRPr="00FC17CA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509C"/>
    <w:rsid w:val="00185F25"/>
    <w:rsid w:val="00190B58"/>
    <w:rsid w:val="00194E06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66FC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B5999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276F5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0176C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2229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A74BB"/>
    <w:rsid w:val="00AB0567"/>
    <w:rsid w:val="00AB45F9"/>
    <w:rsid w:val="00AC2A0C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248D9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0451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B161F"/>
    <w:rsid w:val="00CC0909"/>
    <w:rsid w:val="00CE6374"/>
    <w:rsid w:val="00CF72A2"/>
    <w:rsid w:val="00D01873"/>
    <w:rsid w:val="00D025D0"/>
    <w:rsid w:val="00D0317C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2D89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C515A"/>
    <w:rsid w:val="00ED2642"/>
    <w:rsid w:val="00ED46BA"/>
    <w:rsid w:val="00EE1C81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A3344"/>
    <w:rsid w:val="00FA5471"/>
    <w:rsid w:val="00FB0B6B"/>
    <w:rsid w:val="00FB6CB1"/>
    <w:rsid w:val="00FC17CA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0002C-30B2-476B-BB05-DE61ECAD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48</cp:revision>
  <cp:lastPrinted>2020-03-17T06:21:00Z</cp:lastPrinted>
  <dcterms:created xsi:type="dcterms:W3CDTF">2025-04-24T22:02:00Z</dcterms:created>
  <dcterms:modified xsi:type="dcterms:W3CDTF">2025-07-01T11:26:00Z</dcterms:modified>
</cp:coreProperties>
</file>